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710" w:rsidRPr="0011476A" w:rsidRDefault="003010F6" w:rsidP="000B581B">
      <w:pPr>
        <w:ind w:left="720" w:hanging="72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1C58D71" wp14:editId="22D0069D">
                <wp:simplePos x="0" y="0"/>
                <wp:positionH relativeFrom="column">
                  <wp:posOffset>194946</wp:posOffset>
                </wp:positionH>
                <wp:positionV relativeFrom="paragraph">
                  <wp:posOffset>105410</wp:posOffset>
                </wp:positionV>
                <wp:extent cx="5276850" cy="68580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D02" w:rsidRPr="000A7333" w:rsidRDefault="00E26D02" w:rsidP="00E26D02">
                            <w:pPr>
                              <w:pStyle w:val="Heading3"/>
                            </w:pPr>
                            <w:r w:rsidRPr="00B97C86">
                              <w:rPr>
                                <w:rFonts w:ascii="Arial Black" w:hAnsi="Arial Black"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</w:p>
                          <w:p w:rsidR="00E26D02" w:rsidRDefault="00E26D02" w:rsidP="00E26D02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</w:p>
                          <w:p w:rsidR="00E26D02" w:rsidRPr="00AD6710" w:rsidRDefault="00E26D02" w:rsidP="00E26D02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E26D02" w:rsidRDefault="00E26D02" w:rsidP="00E26D02"/>
                          <w:p w:rsidR="00E26D02" w:rsidRDefault="00E26D02" w:rsidP="00E26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C58D71" id="AutoShape 7" o:spid="_x0000_s1026" style="position:absolute;left:0;text-align:left;margin-left:15.35pt;margin-top:8.3pt;width:415.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E26D02" w:rsidRPr="000A7333" w:rsidRDefault="00E26D02" w:rsidP="00E26D02">
                      <w:pPr>
                        <w:pStyle w:val="Heading3"/>
                      </w:pPr>
                      <w:r w:rsidRPr="00B97C86">
                        <w:rPr>
                          <w:rFonts w:ascii="Arial Black" w:hAnsi="Arial Black"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</w:p>
                    <w:p w:rsidR="00E26D02" w:rsidRDefault="00E26D02" w:rsidP="00E26D02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</w:p>
                    <w:p w:rsidR="00E26D02" w:rsidRPr="00AD6710" w:rsidRDefault="00E26D02" w:rsidP="00E26D02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E26D02" w:rsidRDefault="00E26D02" w:rsidP="00E26D02"/>
                    <w:p w:rsidR="00E26D02" w:rsidRDefault="00E26D02" w:rsidP="00E26D02"/>
                  </w:txbxContent>
                </v:textbox>
              </v:roundrect>
            </w:pict>
          </mc:Fallback>
        </mc:AlternateContent>
      </w:r>
      <w:r>
        <w:rPr>
          <w:noProof/>
          <w:lang w:val="en-IN" w:eastAsia="en-IN"/>
        </w:rPr>
        <w:drawing>
          <wp:anchor distT="0" distB="0" distL="114300" distR="114300" simplePos="0" relativeHeight="251660800" behindDoc="1" locked="0" layoutInCell="1" allowOverlap="1" wp14:anchorId="219A715B" wp14:editId="3CFB6C00">
            <wp:simplePos x="0" y="0"/>
            <wp:positionH relativeFrom="column">
              <wp:posOffset>156210</wp:posOffset>
            </wp:positionH>
            <wp:positionV relativeFrom="paragraph">
              <wp:posOffset>105410</wp:posOffset>
            </wp:positionV>
            <wp:extent cx="1068070" cy="476250"/>
            <wp:effectExtent l="0" t="0" r="0" b="0"/>
            <wp:wrapTight wrapText="bothSides">
              <wp:wrapPolygon edited="0">
                <wp:start x="4238" y="0"/>
                <wp:lineTo x="0" y="5184"/>
                <wp:lineTo x="0" y="9504"/>
                <wp:lineTo x="1156" y="19872"/>
                <wp:lineTo x="21189" y="19872"/>
                <wp:lineTo x="21189" y="3456"/>
                <wp:lineTo x="20033" y="2592"/>
                <wp:lineTo x="7320" y="0"/>
                <wp:lineTo x="423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tionalconference.in/nc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C86" w:rsidRPr="00B97C86">
        <w:t xml:space="preserve"> </w:t>
      </w:r>
      <w:bookmarkStart w:id="0" w:name="_GoBack"/>
      <w:bookmarkEnd w:id="0"/>
    </w:p>
    <w:p w:rsidR="00B97C86" w:rsidRDefault="00E26D02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1CF5D7" wp14:editId="7F10375B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3819525" cy="5143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D02" w:rsidRDefault="00E26D02" w:rsidP="00E26D02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: </w:t>
                            </w:r>
                            <w:r w:rsidR="003010F6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event@itar</w:t>
                            </w:r>
                            <w:r w:rsidR="002249D3" w:rsidRPr="002249D3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.in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="003010F6" w:rsidRPr="00F20715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http://itar.in</w:t>
                              </w:r>
                            </w:hyperlink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:rsidR="00E26D02" w:rsidRPr="00AD6710" w:rsidRDefault="00E26D02" w:rsidP="00E26D02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E26D02" w:rsidRDefault="00E26D02" w:rsidP="00E26D02"/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CF5D7" id="_x0000_s1027" style="position:absolute;left:0;text-align:left;margin-left:249.55pt;margin-top:12.35pt;width:300.75pt;height:40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E26D02" w:rsidRDefault="00E26D02" w:rsidP="00E26D02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: </w:t>
                      </w:r>
                      <w:r w:rsidR="003010F6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event@itar</w:t>
                      </w:r>
                      <w:r w:rsidR="002249D3" w:rsidRPr="002249D3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.in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="003010F6" w:rsidRPr="00F20715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http://itar.in</w:t>
                        </w:r>
                      </w:hyperlink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E26D02" w:rsidRPr="00AD6710" w:rsidRDefault="00E26D02" w:rsidP="00E26D02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E26D02" w:rsidRDefault="00E26D02" w:rsidP="00E26D02"/>
                    <w:p w:rsidR="00AD6710" w:rsidRDefault="00AD6710"/>
                  </w:txbxContent>
                </v:textbox>
                <w10:wrap anchorx="margin"/>
              </v:roundrect>
            </w:pict>
          </mc:Fallback>
        </mc:AlternateContent>
      </w:r>
    </w:p>
    <w:p w:rsidR="009C1966" w:rsidRDefault="009C196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9C1966" w:rsidRDefault="009C196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A3F2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3010F6" w:rsidP="003D3420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event@itar</w:t>
            </w:r>
            <w:r w:rsidR="002249D3" w:rsidRPr="002249D3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.in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3010F6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event@itar</w:t>
            </w:r>
            <w:r w:rsidR="002249D3" w:rsidRPr="002249D3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.in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396"/>
        <w:gridCol w:w="52"/>
        <w:gridCol w:w="1242"/>
        <w:gridCol w:w="34"/>
        <w:gridCol w:w="3414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5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5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2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3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V0qw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1F66B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1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1F66B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2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693963" w:rsidRPr="00605D78" w:rsidRDefault="001F66B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1F66B7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4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 w:rsidR="000B581B">
        <w:rPr>
          <w:rFonts w:eastAsia="BatangChe"/>
          <w:i/>
          <w:iCs/>
          <w:color w:val="002060"/>
          <w:sz w:val="16"/>
          <w:szCs w:val="18"/>
          <w:lang w:val="en-IN" w:eastAsia="zh-CN"/>
        </w:rPr>
        <w:t>RL</w:t>
      </w:r>
      <w:r w:rsidR="000B581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1B32FD">
      <w:pPr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 w:rsidR="001B32FD">
        <w:rPr>
          <w:rFonts w:eastAsia="BatangChe"/>
          <w:sz w:val="18"/>
          <w:szCs w:val="20"/>
          <w:lang w:eastAsia="zh-CN"/>
        </w:rPr>
        <w:t xml:space="preserve"> </w:t>
      </w:r>
      <w:r>
        <w:rPr>
          <w:rFonts w:eastAsia="BatangChe"/>
          <w:sz w:val="18"/>
          <w:szCs w:val="20"/>
          <w:lang w:eastAsia="zh-CN"/>
        </w:rPr>
        <w:t>(</w:t>
      </w:r>
      <w:r w:rsidR="001F66B7">
        <w:rPr>
          <w:rFonts w:eastAsia="BatangChe"/>
          <w:sz w:val="18"/>
          <w:szCs w:val="20"/>
          <w:lang w:eastAsia="zh-CN"/>
        </w:rPr>
        <w:t>Listener</w:t>
      </w:r>
      <w:r>
        <w:rPr>
          <w:rFonts w:eastAsia="BatangChe"/>
          <w:sz w:val="18"/>
          <w:szCs w:val="20"/>
          <w:lang w:eastAsia="zh-CN"/>
        </w:rPr>
        <w:t>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1B32FD">
        <w:rPr>
          <w:rFonts w:eastAsia="BatangChe"/>
          <w:sz w:val="18"/>
          <w:szCs w:val="20"/>
          <w:lang w:eastAsia="zh-CN"/>
        </w:rPr>
        <w:t xml:space="preserve"> 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1B32FD">
      <w:pPr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0C" w:rsidRDefault="005F350C" w:rsidP="00D02092">
      <w:r>
        <w:separator/>
      </w:r>
    </w:p>
  </w:endnote>
  <w:endnote w:type="continuationSeparator" w:id="0">
    <w:p w:rsidR="005F350C" w:rsidRDefault="005F350C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0C" w:rsidRDefault="005F350C" w:rsidP="00D02092">
      <w:r>
        <w:separator/>
      </w:r>
    </w:p>
  </w:footnote>
  <w:footnote w:type="continuationSeparator" w:id="0">
    <w:p w:rsidR="005F350C" w:rsidRDefault="005F350C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4DBE"/>
    <w:rsid w:val="00077E3A"/>
    <w:rsid w:val="00094740"/>
    <w:rsid w:val="000A2D56"/>
    <w:rsid w:val="000A7333"/>
    <w:rsid w:val="000B581B"/>
    <w:rsid w:val="001118B3"/>
    <w:rsid w:val="0011476A"/>
    <w:rsid w:val="00133915"/>
    <w:rsid w:val="00146611"/>
    <w:rsid w:val="00146E46"/>
    <w:rsid w:val="00172A27"/>
    <w:rsid w:val="00195B5E"/>
    <w:rsid w:val="001A18D7"/>
    <w:rsid w:val="001A7761"/>
    <w:rsid w:val="001B32FD"/>
    <w:rsid w:val="001E7D92"/>
    <w:rsid w:val="001F1F56"/>
    <w:rsid w:val="001F66B7"/>
    <w:rsid w:val="002249D3"/>
    <w:rsid w:val="00257B38"/>
    <w:rsid w:val="00267B7B"/>
    <w:rsid w:val="00290B0C"/>
    <w:rsid w:val="003010F6"/>
    <w:rsid w:val="00306AC7"/>
    <w:rsid w:val="00335D37"/>
    <w:rsid w:val="003C69A9"/>
    <w:rsid w:val="003D3420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814CF"/>
    <w:rsid w:val="005C1538"/>
    <w:rsid w:val="005F350C"/>
    <w:rsid w:val="00605D78"/>
    <w:rsid w:val="00674137"/>
    <w:rsid w:val="006757BB"/>
    <w:rsid w:val="00686AF0"/>
    <w:rsid w:val="00693963"/>
    <w:rsid w:val="006D332A"/>
    <w:rsid w:val="006F62D3"/>
    <w:rsid w:val="00701F16"/>
    <w:rsid w:val="00710F7A"/>
    <w:rsid w:val="007A3C5F"/>
    <w:rsid w:val="0081616D"/>
    <w:rsid w:val="008646F1"/>
    <w:rsid w:val="00933DFD"/>
    <w:rsid w:val="00950302"/>
    <w:rsid w:val="009A0A14"/>
    <w:rsid w:val="009C1966"/>
    <w:rsid w:val="009C3944"/>
    <w:rsid w:val="009C4D1A"/>
    <w:rsid w:val="009C5F32"/>
    <w:rsid w:val="009D6BB2"/>
    <w:rsid w:val="009F5387"/>
    <w:rsid w:val="00A0020F"/>
    <w:rsid w:val="00A13531"/>
    <w:rsid w:val="00A266BD"/>
    <w:rsid w:val="00A52834"/>
    <w:rsid w:val="00A56E66"/>
    <w:rsid w:val="00A90D80"/>
    <w:rsid w:val="00AA3169"/>
    <w:rsid w:val="00AB1CBD"/>
    <w:rsid w:val="00AD6710"/>
    <w:rsid w:val="00AE269F"/>
    <w:rsid w:val="00B65602"/>
    <w:rsid w:val="00B97C86"/>
    <w:rsid w:val="00BB5C6A"/>
    <w:rsid w:val="00C0193D"/>
    <w:rsid w:val="00D02092"/>
    <w:rsid w:val="00D141E1"/>
    <w:rsid w:val="00D2315E"/>
    <w:rsid w:val="00DA48F9"/>
    <w:rsid w:val="00DE5E5A"/>
    <w:rsid w:val="00E15400"/>
    <w:rsid w:val="00E16913"/>
    <w:rsid w:val="00E26D02"/>
    <w:rsid w:val="00EC6058"/>
    <w:rsid w:val="00EF245E"/>
    <w:rsid w:val="00F35024"/>
    <w:rsid w:val="00F843F2"/>
    <w:rsid w:val="00F914A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9002E78"/>
  <w15:docId w15:val="{119A4DDF-68CB-4B84-9E4D-6CDB8B76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6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E26D02"/>
    <w:rPr>
      <w:rFonts w:ascii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tar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ar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0328-076E-494D-9336-8E2137DA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2246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User</cp:lastModifiedBy>
  <cp:revision>2</cp:revision>
  <cp:lastPrinted>2014-05-25T10:21:00Z</cp:lastPrinted>
  <dcterms:created xsi:type="dcterms:W3CDTF">2023-06-30T12:26:00Z</dcterms:created>
  <dcterms:modified xsi:type="dcterms:W3CDTF">2023-06-30T12:26:00Z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